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4B7E25E1" w:rsidR="00995C63" w:rsidRPr="00D76869" w:rsidRDefault="000A7825" w:rsidP="00990B6C">
      <w:pPr>
        <w:pStyle w:val="BodyText"/>
        <w:spacing w:before="230" w:line="360" w:lineRule="auto"/>
        <w:ind w:right="4"/>
        <w:jc w:val="both"/>
        <w:rPr>
          <w:lang w:val="id-ID"/>
        </w:rPr>
      </w:pPr>
      <w:r w:rsidRPr="00424692">
        <w:t xml:space="preserve">Supplement to: </w:t>
      </w:r>
      <w:r w:rsidR="00D76869">
        <w:rPr>
          <w:lang w:val="id-ID"/>
        </w:rPr>
        <w:t>Leonardo</w:t>
      </w:r>
      <w:r w:rsidR="00990B6C">
        <w:rPr>
          <w:lang w:val="id-ID"/>
        </w:rPr>
        <w:t xml:space="preserve">, </w:t>
      </w:r>
      <w:r w:rsidR="00D76869">
        <w:rPr>
          <w:lang w:val="id-ID"/>
        </w:rPr>
        <w:t>Sugiharto AF</w:t>
      </w:r>
      <w:r w:rsidR="00990B6C">
        <w:rPr>
          <w:lang w:val="id-ID"/>
        </w:rPr>
        <w:t xml:space="preserve">, </w:t>
      </w:r>
      <w:r w:rsidR="00D76869">
        <w:rPr>
          <w:lang w:val="id-ID"/>
        </w:rPr>
        <w:t>Indriatmi W</w:t>
      </w:r>
      <w:r w:rsidR="00990B6C">
        <w:rPr>
          <w:lang w:val="id-ID"/>
        </w:rPr>
        <w:t xml:space="preserve">, </w:t>
      </w:r>
      <w:r w:rsidR="00D76869">
        <w:rPr>
          <w:lang w:val="id-ID"/>
        </w:rPr>
        <w:t>Atmadja DS</w:t>
      </w:r>
      <w:r w:rsidR="00990B6C">
        <w:rPr>
          <w:lang w:val="id-ID"/>
        </w:rPr>
        <w:t xml:space="preserve">, </w:t>
      </w:r>
      <w:r w:rsidR="00D76869">
        <w:rPr>
          <w:lang w:val="id-ID"/>
        </w:rPr>
        <w:t>Yudianto A</w:t>
      </w:r>
      <w:r w:rsidR="00990B6C">
        <w:rPr>
          <w:lang w:val="id-ID"/>
        </w:rPr>
        <w:t xml:space="preserve">, </w:t>
      </w:r>
      <w:r w:rsidR="00D76869">
        <w:rPr>
          <w:lang w:val="id-ID"/>
        </w:rPr>
        <w:t>Herkutanto</w:t>
      </w:r>
      <w:r w:rsidR="00990B6C">
        <w:rPr>
          <w:lang w:val="id-ID"/>
        </w:rPr>
        <w:t xml:space="preserve">, </w:t>
      </w:r>
      <w:r w:rsidR="00E1562F">
        <w:rPr>
          <w:lang w:val="id-ID"/>
        </w:rPr>
        <w:t>et al</w:t>
      </w:r>
      <w:r w:rsidR="008A3065" w:rsidRPr="00424692">
        <w:t xml:space="preserve">. </w:t>
      </w:r>
      <w:r w:rsidR="00D76869">
        <w:rPr>
          <w:lang w:val="id-ID"/>
        </w:rPr>
        <w:t>DNA quality and quantity in adipose tissue: comparison of the effects of bomb explosion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424692">
        <w:t>Indones</w:t>
      </w:r>
      <w:proofErr w:type="spellEnd"/>
      <w:r w:rsidRPr="00424692">
        <w:t>.</w:t>
      </w:r>
      <w:r w:rsidRPr="00424692">
        <w:rPr>
          <w:spacing w:val="-2"/>
        </w:rPr>
        <w:t xml:space="preserve"> </w:t>
      </w:r>
      <w:r w:rsidRPr="00AB6219">
        <w:t>2023</w:t>
      </w:r>
      <w:r w:rsidR="00432F09">
        <w:t>;32(4):205−11</w:t>
      </w:r>
      <w:r w:rsidR="00AB6219">
        <w:t>.</w:t>
      </w:r>
      <w:r w:rsidR="00503573" w:rsidRPr="00424692">
        <w:t xml:space="preserve"> </w:t>
      </w:r>
      <w:r w:rsidRPr="00424692">
        <w:t>DOI:10.13181/mji.oa.</w:t>
      </w:r>
      <w:r w:rsidR="008A3065" w:rsidRPr="00424692">
        <w:t>23</w:t>
      </w:r>
      <w:r w:rsidR="00D76869">
        <w:rPr>
          <w:lang w:val="id-ID"/>
        </w:rPr>
        <w:t>7206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B9716E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E52A78" w:rsidRPr="00424692" w14:paraId="00E04813" w14:textId="77777777" w:rsidTr="0087346E">
        <w:tc>
          <w:tcPr>
            <w:tcW w:w="9095" w:type="dxa"/>
            <w:vAlign w:val="center"/>
          </w:tcPr>
          <w:p w14:paraId="5FA34F19" w14:textId="663475CF" w:rsidR="00E52A78" w:rsidRPr="00424692" w:rsidRDefault="00E52A78" w:rsidP="0087346E">
            <w:pPr>
              <w:spacing w:before="137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  <w:vAlign w:val="center"/>
          </w:tcPr>
          <w:p w14:paraId="171E4F98" w14:textId="77777777" w:rsidR="00E52A78" w:rsidRPr="00424692" w:rsidRDefault="00E52A78" w:rsidP="0087346E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E52A78" w:rsidRPr="00424692" w14:paraId="08E582EB" w14:textId="77777777" w:rsidTr="0087346E">
        <w:tc>
          <w:tcPr>
            <w:tcW w:w="9095" w:type="dxa"/>
            <w:vAlign w:val="center"/>
          </w:tcPr>
          <w:p w14:paraId="3739A9D0" w14:textId="1EE0B4AD" w:rsidR="00E52A78" w:rsidRPr="0087346E" w:rsidRDefault="00E52A78" w:rsidP="0087346E">
            <w:pPr>
              <w:spacing w:before="137"/>
              <w:rPr>
                <w:sz w:val="24"/>
                <w:szCs w:val="24"/>
                <w:lang w:val="id-ID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="0087346E">
              <w:rPr>
                <w:sz w:val="24"/>
                <w:szCs w:val="24"/>
                <w:lang w:val="id-ID"/>
              </w:rPr>
              <w:t>Sample weight, DNA purity, DNA integrity, DNA quantity, and DNA typing of the sample</w:t>
            </w:r>
          </w:p>
        </w:tc>
        <w:tc>
          <w:tcPr>
            <w:tcW w:w="506" w:type="dxa"/>
            <w:vAlign w:val="center"/>
          </w:tcPr>
          <w:p w14:paraId="3A347126" w14:textId="1E94E3EC" w:rsidR="00E52A78" w:rsidRPr="00990B6C" w:rsidRDefault="006E732C" w:rsidP="0087346E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E52A78" w:rsidRPr="00424692" w14:paraId="31764406" w14:textId="77777777" w:rsidTr="0087346E">
        <w:tc>
          <w:tcPr>
            <w:tcW w:w="9095" w:type="dxa"/>
            <w:vAlign w:val="center"/>
          </w:tcPr>
          <w:p w14:paraId="67DC291E" w14:textId="2AF0908C" w:rsidR="00E52A78" w:rsidRPr="0087346E" w:rsidRDefault="0086087A" w:rsidP="0087346E">
            <w:pPr>
              <w:spacing w:before="137"/>
              <w:rPr>
                <w:sz w:val="24"/>
                <w:szCs w:val="24"/>
                <w:lang w:val="id-ID"/>
              </w:rPr>
            </w:pPr>
            <w:r w:rsidRPr="00E0610D">
              <w:rPr>
                <w:b/>
                <w:bCs/>
                <w:lang w:val="id-ID"/>
              </w:rPr>
              <w:t>Table S2.</w:t>
            </w:r>
            <w:r>
              <w:rPr>
                <w:lang w:val="id-ID"/>
              </w:rPr>
              <w:t xml:space="preserve"> </w:t>
            </w:r>
            <w:r w:rsidR="0087346E">
              <w:rPr>
                <w:lang w:val="id-ID"/>
              </w:rPr>
              <w:t>Allele typing results at each locus on Global</w:t>
            </w:r>
            <w:r w:rsidR="00C44665">
              <w:rPr>
                <w:lang w:val="id-ID"/>
              </w:rPr>
              <w:t>F</w:t>
            </w:r>
            <w:r w:rsidR="0087346E">
              <w:rPr>
                <w:lang w:val="id-ID"/>
              </w:rPr>
              <w:t>iler</w:t>
            </w:r>
            <w:r w:rsidR="0087346E" w:rsidRPr="0087346E">
              <w:rPr>
                <w:vertAlign w:val="superscript"/>
                <w:lang w:val="id-ID"/>
              </w:rPr>
              <w:t>TM</w:t>
            </w:r>
          </w:p>
        </w:tc>
        <w:tc>
          <w:tcPr>
            <w:tcW w:w="506" w:type="dxa"/>
            <w:vAlign w:val="center"/>
          </w:tcPr>
          <w:p w14:paraId="04224323" w14:textId="3F73877B" w:rsidR="00E52A78" w:rsidRPr="0086087A" w:rsidRDefault="0087346E" w:rsidP="0087346E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B9716E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37FA5E1C" w14:textId="659F243B" w:rsidR="00990B6C" w:rsidRPr="00AA03E5" w:rsidRDefault="00990B6C" w:rsidP="00990B6C">
      <w:pPr>
        <w:spacing w:line="480" w:lineRule="auto"/>
        <w:jc w:val="both"/>
      </w:pPr>
      <w:r w:rsidRPr="00990B6C">
        <w:rPr>
          <w:b/>
          <w:bCs/>
          <w:lang w:val="id-ID"/>
        </w:rPr>
        <w:lastRenderedPageBreak/>
        <w:t>Table S1.</w:t>
      </w:r>
      <w:r>
        <w:rPr>
          <w:lang w:val="id-ID"/>
        </w:rPr>
        <w:t xml:space="preserve"> </w:t>
      </w:r>
      <w:r w:rsidR="0087346E" w:rsidRPr="00AA13BD">
        <w:rPr>
          <w:sz w:val="24"/>
          <w:szCs w:val="24"/>
        </w:rPr>
        <w:t xml:space="preserve">Sample </w:t>
      </w:r>
      <w:r w:rsidR="0087346E">
        <w:rPr>
          <w:sz w:val="24"/>
          <w:szCs w:val="24"/>
          <w:lang w:val="id-ID"/>
        </w:rPr>
        <w:t>w</w:t>
      </w:r>
      <w:r w:rsidR="0087346E" w:rsidRPr="00AA13BD">
        <w:rPr>
          <w:sz w:val="24"/>
          <w:szCs w:val="24"/>
        </w:rPr>
        <w:t xml:space="preserve">eight, DNA </w:t>
      </w:r>
      <w:r w:rsidR="0087346E">
        <w:rPr>
          <w:sz w:val="24"/>
          <w:szCs w:val="24"/>
          <w:lang w:val="id-ID"/>
        </w:rPr>
        <w:t>p</w:t>
      </w:r>
      <w:proofErr w:type="spellStart"/>
      <w:r w:rsidR="0087346E" w:rsidRPr="00AA13BD">
        <w:rPr>
          <w:sz w:val="24"/>
          <w:szCs w:val="24"/>
        </w:rPr>
        <w:t>urity</w:t>
      </w:r>
      <w:proofErr w:type="spellEnd"/>
      <w:r w:rsidR="0087346E" w:rsidRPr="00AA13BD">
        <w:rPr>
          <w:sz w:val="24"/>
          <w:szCs w:val="24"/>
        </w:rPr>
        <w:t xml:space="preserve">, DNA </w:t>
      </w:r>
      <w:r w:rsidR="0087346E">
        <w:rPr>
          <w:sz w:val="24"/>
          <w:szCs w:val="24"/>
          <w:lang w:val="id-ID"/>
        </w:rPr>
        <w:t>i</w:t>
      </w:r>
      <w:proofErr w:type="spellStart"/>
      <w:r w:rsidR="0087346E" w:rsidRPr="00AA13BD">
        <w:rPr>
          <w:sz w:val="24"/>
          <w:szCs w:val="24"/>
        </w:rPr>
        <w:t>ntegrity</w:t>
      </w:r>
      <w:proofErr w:type="spellEnd"/>
      <w:r w:rsidR="0087346E" w:rsidRPr="00AA13BD">
        <w:rPr>
          <w:sz w:val="24"/>
          <w:szCs w:val="24"/>
        </w:rPr>
        <w:t xml:space="preserve">, DNA </w:t>
      </w:r>
      <w:r w:rsidR="0087346E">
        <w:rPr>
          <w:sz w:val="24"/>
          <w:szCs w:val="24"/>
          <w:lang w:val="id-ID"/>
        </w:rPr>
        <w:t>q</w:t>
      </w:r>
      <w:proofErr w:type="spellStart"/>
      <w:r w:rsidR="0087346E" w:rsidRPr="00AA13BD">
        <w:rPr>
          <w:sz w:val="24"/>
          <w:szCs w:val="24"/>
        </w:rPr>
        <w:t>uantity</w:t>
      </w:r>
      <w:proofErr w:type="spellEnd"/>
      <w:r w:rsidR="0087346E">
        <w:rPr>
          <w:sz w:val="24"/>
          <w:szCs w:val="24"/>
          <w:lang w:val="id-ID"/>
        </w:rPr>
        <w:t>,</w:t>
      </w:r>
      <w:r w:rsidR="0087346E" w:rsidRPr="00AA13BD">
        <w:rPr>
          <w:sz w:val="24"/>
          <w:szCs w:val="24"/>
        </w:rPr>
        <w:t xml:space="preserve"> and DNA </w:t>
      </w:r>
      <w:r w:rsidR="0087346E">
        <w:rPr>
          <w:sz w:val="24"/>
          <w:szCs w:val="24"/>
          <w:lang w:val="id-ID"/>
        </w:rPr>
        <w:t>t</w:t>
      </w:r>
      <w:proofErr w:type="spellStart"/>
      <w:r w:rsidR="0087346E" w:rsidRPr="00AA13BD">
        <w:rPr>
          <w:sz w:val="24"/>
          <w:szCs w:val="24"/>
        </w:rPr>
        <w:t>yping</w:t>
      </w:r>
      <w:proofErr w:type="spellEnd"/>
      <w:r w:rsidR="0087346E" w:rsidRPr="00AA13BD">
        <w:rPr>
          <w:sz w:val="24"/>
          <w:szCs w:val="24"/>
        </w:rPr>
        <w:t xml:space="preserve"> of the </w:t>
      </w:r>
      <w:proofErr w:type="gramStart"/>
      <w:r w:rsidR="0087346E" w:rsidRPr="00AA13BD">
        <w:rPr>
          <w:sz w:val="24"/>
          <w:szCs w:val="24"/>
        </w:rPr>
        <w:t>sample</w:t>
      </w:r>
      <w:proofErr w:type="gramEnd"/>
    </w:p>
    <w:p w14:paraId="79DDAEA5" w14:textId="71E27C22" w:rsidR="00990B6C" w:rsidRDefault="0087346E" w:rsidP="00990B6C">
      <w:pPr>
        <w:spacing w:line="480" w:lineRule="auto"/>
        <w:jc w:val="both"/>
        <w:rPr>
          <w:lang w:val="id-ID"/>
        </w:rPr>
      </w:pPr>
      <w:r w:rsidRPr="00AA13BD">
        <w:rPr>
          <w:noProof/>
        </w:rPr>
        <w:drawing>
          <wp:inline distT="0" distB="0" distL="0" distR="0" wp14:anchorId="18C10A42" wp14:editId="603A4748">
            <wp:extent cx="5943600" cy="2201545"/>
            <wp:effectExtent l="0" t="0" r="0" b="8255"/>
            <wp:docPr id="19590205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F6346" w14:textId="77777777" w:rsidR="0086087A" w:rsidRDefault="0086087A" w:rsidP="00990B6C">
      <w:pPr>
        <w:spacing w:line="480" w:lineRule="auto"/>
        <w:jc w:val="both"/>
        <w:rPr>
          <w:lang w:val="id-ID"/>
        </w:rPr>
      </w:pPr>
    </w:p>
    <w:p w14:paraId="5F239745" w14:textId="3C2383D2" w:rsidR="0086087A" w:rsidRPr="0087346E" w:rsidRDefault="0086087A" w:rsidP="0086087A">
      <w:pPr>
        <w:spacing w:line="480" w:lineRule="auto"/>
        <w:rPr>
          <w:b/>
          <w:sz w:val="24"/>
          <w:szCs w:val="24"/>
        </w:rPr>
      </w:pPr>
      <w:r w:rsidRPr="0087346E">
        <w:rPr>
          <w:b/>
          <w:bCs/>
          <w:sz w:val="24"/>
          <w:szCs w:val="24"/>
          <w:lang w:val="id-ID"/>
        </w:rPr>
        <w:t>Table S2.</w:t>
      </w:r>
      <w:r w:rsidRPr="0087346E">
        <w:rPr>
          <w:sz w:val="24"/>
          <w:szCs w:val="24"/>
          <w:lang w:val="id-ID"/>
        </w:rPr>
        <w:t xml:space="preserve"> </w:t>
      </w:r>
      <w:r w:rsidR="0087346E" w:rsidRPr="0087346E">
        <w:rPr>
          <w:sz w:val="24"/>
          <w:szCs w:val="24"/>
        </w:rPr>
        <w:t xml:space="preserve">Allele </w:t>
      </w:r>
      <w:r w:rsidR="006E732C" w:rsidRPr="0087346E">
        <w:rPr>
          <w:sz w:val="24"/>
          <w:szCs w:val="24"/>
        </w:rPr>
        <w:t xml:space="preserve">typing results </w:t>
      </w:r>
      <w:r w:rsidR="0087346E" w:rsidRPr="0087346E">
        <w:rPr>
          <w:sz w:val="24"/>
          <w:szCs w:val="24"/>
        </w:rPr>
        <w:t>at each locus on Global</w:t>
      </w:r>
      <w:r w:rsidR="00C44665">
        <w:rPr>
          <w:sz w:val="24"/>
          <w:szCs w:val="24"/>
          <w:lang w:val="id-ID"/>
        </w:rPr>
        <w:t>F</w:t>
      </w:r>
      <w:proofErr w:type="spellStart"/>
      <w:r w:rsidR="0087346E" w:rsidRPr="0087346E">
        <w:rPr>
          <w:sz w:val="24"/>
          <w:szCs w:val="24"/>
        </w:rPr>
        <w:t>iler</w:t>
      </w:r>
      <w:proofErr w:type="spellEnd"/>
      <w:r w:rsidR="0087346E" w:rsidRPr="0087346E">
        <w:rPr>
          <w:sz w:val="24"/>
          <w:szCs w:val="24"/>
        </w:rPr>
        <w:t>™</w:t>
      </w:r>
    </w:p>
    <w:p w14:paraId="729CBD27" w14:textId="41DB2855" w:rsidR="0086087A" w:rsidRPr="00E0610D" w:rsidRDefault="006E732C" w:rsidP="0086087A">
      <w:pPr>
        <w:spacing w:line="480" w:lineRule="auto"/>
        <w:rPr>
          <w:lang w:val="id-ID"/>
        </w:rPr>
      </w:pPr>
      <w:r w:rsidRPr="00AA13BD">
        <w:rPr>
          <w:noProof/>
        </w:rPr>
        <w:drawing>
          <wp:inline distT="0" distB="0" distL="0" distR="0" wp14:anchorId="02612854" wp14:editId="55EEB679">
            <wp:extent cx="5943600" cy="1445570"/>
            <wp:effectExtent l="0" t="0" r="0" b="2540"/>
            <wp:docPr id="19715997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87A" w:rsidRPr="00E0610D" w:rsidSect="00B9716E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B567" w14:textId="77777777" w:rsidR="00B9716E" w:rsidRDefault="00B9716E" w:rsidP="008A3065">
      <w:r>
        <w:separator/>
      </w:r>
    </w:p>
  </w:endnote>
  <w:endnote w:type="continuationSeparator" w:id="0">
    <w:p w14:paraId="2E418F85" w14:textId="77777777" w:rsidR="00B9716E" w:rsidRDefault="00B9716E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82C8" w14:textId="77777777" w:rsidR="00B9716E" w:rsidRDefault="00B9716E" w:rsidP="008A3065">
      <w:r>
        <w:separator/>
      </w:r>
    </w:p>
  </w:footnote>
  <w:footnote w:type="continuationSeparator" w:id="0">
    <w:p w14:paraId="55A28ADF" w14:textId="77777777" w:rsidR="00B9716E" w:rsidRDefault="00B9716E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4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4"/>
  </w:num>
  <w:num w:numId="2" w16cid:durableId="35854378">
    <w:abstractNumId w:val="6"/>
  </w:num>
  <w:num w:numId="3" w16cid:durableId="254091602">
    <w:abstractNumId w:val="2"/>
  </w:num>
  <w:num w:numId="4" w16cid:durableId="1523664294">
    <w:abstractNumId w:val="9"/>
  </w:num>
  <w:num w:numId="5" w16cid:durableId="1019240778">
    <w:abstractNumId w:val="11"/>
  </w:num>
  <w:num w:numId="6" w16cid:durableId="2047019071">
    <w:abstractNumId w:val="12"/>
  </w:num>
  <w:num w:numId="7" w16cid:durableId="1047801850">
    <w:abstractNumId w:val="3"/>
  </w:num>
  <w:num w:numId="8" w16cid:durableId="750155733">
    <w:abstractNumId w:val="7"/>
  </w:num>
  <w:num w:numId="9" w16cid:durableId="1255745463">
    <w:abstractNumId w:val="8"/>
  </w:num>
  <w:num w:numId="10" w16cid:durableId="122582861">
    <w:abstractNumId w:val="0"/>
  </w:num>
  <w:num w:numId="11" w16cid:durableId="788355643">
    <w:abstractNumId w:val="1"/>
  </w:num>
  <w:num w:numId="12" w16cid:durableId="1644770090">
    <w:abstractNumId w:val="5"/>
  </w:num>
  <w:num w:numId="13" w16cid:durableId="1551842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86A88"/>
    <w:rsid w:val="00094771"/>
    <w:rsid w:val="00095EFE"/>
    <w:rsid w:val="000A7825"/>
    <w:rsid w:val="000B0314"/>
    <w:rsid w:val="00106238"/>
    <w:rsid w:val="00141344"/>
    <w:rsid w:val="001E714D"/>
    <w:rsid w:val="001F1AD1"/>
    <w:rsid w:val="00292D74"/>
    <w:rsid w:val="00424692"/>
    <w:rsid w:val="00432F09"/>
    <w:rsid w:val="00503573"/>
    <w:rsid w:val="00520DA9"/>
    <w:rsid w:val="00610B7B"/>
    <w:rsid w:val="006D627F"/>
    <w:rsid w:val="006E0245"/>
    <w:rsid w:val="006E732C"/>
    <w:rsid w:val="006F3B55"/>
    <w:rsid w:val="00702519"/>
    <w:rsid w:val="00703590"/>
    <w:rsid w:val="007666A9"/>
    <w:rsid w:val="00842033"/>
    <w:rsid w:val="00854177"/>
    <w:rsid w:val="0086087A"/>
    <w:rsid w:val="0087346E"/>
    <w:rsid w:val="008A28B5"/>
    <w:rsid w:val="008A3065"/>
    <w:rsid w:val="00986B31"/>
    <w:rsid w:val="00990B6C"/>
    <w:rsid w:val="00995C63"/>
    <w:rsid w:val="00AB6219"/>
    <w:rsid w:val="00AD55D2"/>
    <w:rsid w:val="00B94242"/>
    <w:rsid w:val="00B9716E"/>
    <w:rsid w:val="00C03729"/>
    <w:rsid w:val="00C338D8"/>
    <w:rsid w:val="00C44665"/>
    <w:rsid w:val="00C721B8"/>
    <w:rsid w:val="00CD4A51"/>
    <w:rsid w:val="00D76869"/>
    <w:rsid w:val="00E0610D"/>
    <w:rsid w:val="00E1562F"/>
    <w:rsid w:val="00E339D6"/>
    <w:rsid w:val="00E52A78"/>
    <w:rsid w:val="00E77770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Medical Journal of Indonesia</cp:lastModifiedBy>
  <cp:revision>9</cp:revision>
  <dcterms:created xsi:type="dcterms:W3CDTF">2023-11-12T16:09:00Z</dcterms:created>
  <dcterms:modified xsi:type="dcterms:W3CDTF">2024-02-23T07:18:00Z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